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07" w:rsidRPr="00650007" w:rsidRDefault="00E41C63" w:rsidP="00E41C63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E41C63">
        <w:rPr>
          <w:rFonts w:ascii="Times New Roman" w:eastAsia="Times New Roman" w:hAnsi="Times New Roman" w:cs="Times New Roman"/>
          <w:b/>
          <w:bCs/>
          <w:sz w:val="30"/>
          <w:szCs w:val="30"/>
        </w:rPr>
        <w:t>ПЛАН ЗАХОДІВ, СПРЯМОВАНИХ НА ЗАПОБІГАННЯТА ПРОТИДІЮ БУЛІНГУ (ЦЬКУВАННЮ)</w:t>
      </w:r>
      <w:r w:rsidRPr="006500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650007" w:rsidRPr="006500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 КЗО «НВК№108» </w:t>
      </w:r>
    </w:p>
    <w:p w:rsidR="00E41C63" w:rsidRPr="00E41C63" w:rsidRDefault="00E41C63" w:rsidP="00E41C63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41C63">
        <w:rPr>
          <w:rFonts w:ascii="Times New Roman" w:eastAsia="Times New Roman" w:hAnsi="Times New Roman" w:cs="Times New Roman"/>
          <w:b/>
          <w:bCs/>
          <w:sz w:val="30"/>
          <w:szCs w:val="30"/>
        </w:rPr>
        <w:t>НА 2020/2021 НАВЧАЛЬНИЙ РІК</w:t>
      </w:r>
    </w:p>
    <w:tbl>
      <w:tblPr>
        <w:tblW w:w="9998" w:type="dxa"/>
        <w:tblBorders>
          <w:top w:val="single" w:sz="6" w:space="0" w:color="F7941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230"/>
        <w:gridCol w:w="1983"/>
        <w:gridCol w:w="2127"/>
        <w:gridCol w:w="2126"/>
      </w:tblGrid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№ з/п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Заходи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Відповідальний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Відмітка про виконання</w:t>
            </w:r>
          </w:p>
        </w:tc>
      </w:tr>
      <w:tr w:rsidR="00E41C63" w:rsidRPr="00E41C63" w:rsidTr="00650007">
        <w:tc>
          <w:tcPr>
            <w:tcW w:w="9998" w:type="dxa"/>
            <w:gridSpan w:val="5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Нормативно-правове та інформаційне забезпечення попередження насильства та булінгу</w:t>
            </w: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Підготовка наказу «Про запобігання булінгу (цькування) у закладі освіти»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Останній тиждень серпня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65000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Підготовка наказу «Про порядок дій персоналу при зіткненні з випадками булінгу (цькування) в закладі освіти»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Перший тиждень вересня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Самойлова</w:t>
            </w:r>
            <w:proofErr w:type="spellEnd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С.І., заступник директора з НВР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Наради з різними категоріями працівників з питань профілактики булінгу (цькування): · педагогічний персонал; · допоміжний персонал; · технічний персонал.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Вересень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Самойлова</w:t>
            </w:r>
            <w:proofErr w:type="spellEnd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С.І., заступник директора з НВР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Організація механізмів звернення та встановлення інформаційної скриньки для повідомлень про випадки булінгу (цькування)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Вересень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Самойлова</w:t>
            </w:r>
            <w:proofErr w:type="spellEnd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С.І., заступник директора з НВР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Оновлення розділу про профілактику булінгу (цькування) і розміщення нормативних документів на сайті закладу освіти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Вересень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Відповідальний за роботу сайту школи </w:t>
            </w:r>
            <w:r w:rsidR="00650007"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Усенко І.В., педагог - організатор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Підготовка методичних рекомендацій для педагогів: · з вивчення учнівського колективу; · з розпізнавання ознак насильства різних видів </w:t>
            </w: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щодо дітей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Жовтень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Самойлова</w:t>
            </w:r>
            <w:proofErr w:type="spellEnd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С.І., заступник директора з НВР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7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Виступ на загальношкільних батьківських зборах щодо профілактики булінгу (цькування) в учнівському колективі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Лютий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65000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Директор 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9998" w:type="dxa"/>
            <w:gridSpan w:val="5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Робота з вчителями та іншими працівниками закладу освіти</w:t>
            </w: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8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Проведення навчальних семінарів для вчителів щодо запобігання булінгу (цькування) та заходи реагування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Жовтень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Самойлова</w:t>
            </w:r>
            <w:proofErr w:type="spellEnd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С.І., заступник директора з НВР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9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Інструктивні наради з питань профілактики булінгу (цькування) з допоміжним та технічним персоналом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Листопад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</w:t>
            </w:r>
            <w:r w:rsidR="00650007"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0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 результатами кожної чверті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65000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Самойлова</w:t>
            </w:r>
            <w:proofErr w:type="spellEnd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С.І., заступник директора з НВР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9998" w:type="dxa"/>
            <w:gridSpan w:val="5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Робота з учнями</w:t>
            </w: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11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Жовтень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Класні керівники 1-4 класів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9998" w:type="dxa"/>
            <w:gridSpan w:val="5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Робота з батьками</w:t>
            </w: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12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Тематичні загальношкільні батьківські збори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Жовтень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Адміністрація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14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Тематичні батьківські збори в класах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Грудень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Класні керівники </w:t>
            </w:r>
          </w:p>
        </w:tc>
        <w:tc>
          <w:tcPr>
            <w:tcW w:w="2126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E41C63" w:rsidRPr="00E41C63" w:rsidTr="00650007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15</w:t>
            </w:r>
          </w:p>
        </w:tc>
        <w:tc>
          <w:tcPr>
            <w:tcW w:w="3230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Підготовка звіту про виконання заходів про виконання плану заходів з запобігання та протидії булінгу</w:t>
            </w:r>
          </w:p>
        </w:tc>
        <w:tc>
          <w:tcPr>
            <w:tcW w:w="198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E41C63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41C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Травень- червень</w:t>
            </w:r>
          </w:p>
        </w:tc>
        <w:tc>
          <w:tcPr>
            <w:tcW w:w="2127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C63" w:rsidRPr="00E41C63" w:rsidRDefault="00650007" w:rsidP="00E41C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Самойлова</w:t>
            </w:r>
            <w:proofErr w:type="spellEnd"/>
            <w:r w:rsidRPr="0065000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С.І., заступник директора з НВР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41C63" w:rsidRPr="00E41C63" w:rsidRDefault="00E41C63" w:rsidP="00E4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6DC0" w:rsidRPr="00650007" w:rsidRDefault="00B86DC0">
      <w:pPr>
        <w:rPr>
          <w:sz w:val="28"/>
          <w:szCs w:val="28"/>
        </w:rPr>
      </w:pPr>
    </w:p>
    <w:sectPr w:rsidR="00B86DC0" w:rsidRPr="006500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1C63"/>
    <w:rsid w:val="00650007"/>
    <w:rsid w:val="00B86DC0"/>
    <w:rsid w:val="00DA192B"/>
    <w:rsid w:val="00E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1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C6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36A7-D53D-4578-80F1-AF859C17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108</cp:lastModifiedBy>
  <cp:revision>2</cp:revision>
  <cp:lastPrinted>2021-05-11T12:37:00Z</cp:lastPrinted>
  <dcterms:created xsi:type="dcterms:W3CDTF">2021-05-11T12:44:00Z</dcterms:created>
  <dcterms:modified xsi:type="dcterms:W3CDTF">2021-05-11T12:44:00Z</dcterms:modified>
</cp:coreProperties>
</file>