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8E" w:rsidRPr="00A300F8" w:rsidRDefault="00A300F8" w:rsidP="00FA4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F8">
        <w:rPr>
          <w:rFonts w:ascii="Times New Roman" w:hAnsi="Times New Roman" w:cs="Times New Roman"/>
          <w:b/>
          <w:sz w:val="28"/>
          <w:szCs w:val="28"/>
        </w:rPr>
        <w:t>Результати участі учнів у конкурсах 2020-2021 навчальний рік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268"/>
        <w:gridCol w:w="2552"/>
        <w:gridCol w:w="1417"/>
        <w:gridCol w:w="2693"/>
      </w:tblGrid>
      <w:tr w:rsidR="00FA41A1" w:rsidRPr="00B85A5F" w:rsidTr="00FA41A1">
        <w:trPr>
          <w:trHeight w:val="1772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A300F8" w:rsidRDefault="00FA41A1" w:rsidP="0047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00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A300F8" w:rsidRDefault="00FA41A1" w:rsidP="0047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00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Рівень конкурсу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A300F8" w:rsidRDefault="00FA41A1" w:rsidP="0047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00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 ко</w:t>
            </w:r>
            <w:bookmarkStart w:id="0" w:name="_GoBack"/>
            <w:bookmarkEnd w:id="0"/>
            <w:r w:rsidRPr="00A300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нкурсу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A300F8" w:rsidRDefault="00FA41A1" w:rsidP="0047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00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К-ть учнів, які взяли участь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A300F8" w:rsidRDefault="00FA41A1" w:rsidP="0047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00F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Результативність (кількість призових місць)</w:t>
            </w:r>
          </w:p>
        </w:tc>
      </w:tr>
      <w:tr w:rsidR="00FA41A1" w:rsidRPr="00B85A5F" w:rsidTr="00FA41A1">
        <w:trPr>
          <w:trHeight w:val="2202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Міжнародний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з інформатики та комп’ютерної грамотності «Бобер» 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призове місце</w:t>
            </w:r>
          </w:p>
        </w:tc>
      </w:tr>
      <w:tr w:rsidR="00FA41A1" w:rsidRPr="00B85A5F" w:rsidTr="00FA41A1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Всеукраїнський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з англійської мови «Гринвіч»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призових місць</w:t>
            </w:r>
          </w:p>
        </w:tc>
      </w:tr>
      <w:tr w:rsidR="00FA41A1" w:rsidRPr="00B85A5F" w:rsidTr="00FA41A1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Всеукраїнський 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Знавців української мови (імені </w:t>
            </w:r>
            <w:proofErr w:type="spellStart"/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П.Яцика</w:t>
            </w:r>
            <w:proofErr w:type="spellEnd"/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учні 3,4 класів - учасники районного конкурсу</w:t>
            </w:r>
          </w:p>
        </w:tc>
      </w:tr>
      <w:tr w:rsidR="00FA41A1" w:rsidRPr="006360F5" w:rsidTr="00FA41A1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Всеукраїнський 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FA41A1" w:rsidRDefault="00FA41A1" w:rsidP="00FA4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Інтерактивний науково-природничий «</w:t>
            </w:r>
            <w:proofErr w:type="spellStart"/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Колосок»І</w:t>
            </w:r>
            <w:proofErr w:type="spellEnd"/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етап (осінній)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призових місць</w:t>
            </w:r>
          </w:p>
        </w:tc>
      </w:tr>
      <w:tr w:rsidR="00FA41A1" w:rsidRPr="00D43EC0" w:rsidTr="00FA41A1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Всеукраїнський 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Міський етап конкурсу «Мій рідний край-моя Земля»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Лауреат ІІ ступеня: учениця 2-Б класу </w:t>
            </w:r>
            <w:proofErr w:type="spellStart"/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Матієнко</w:t>
            </w:r>
            <w:proofErr w:type="spellEnd"/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Софія</w:t>
            </w:r>
          </w:p>
        </w:tc>
      </w:tr>
      <w:tr w:rsidR="00FA41A1" w:rsidRPr="00B85A5F" w:rsidTr="00FA41A1">
        <w:trPr>
          <w:trHeight w:val="529"/>
          <w:tblCellSpacing w:w="20" w:type="dxa"/>
        </w:trPr>
        <w:tc>
          <w:tcPr>
            <w:tcW w:w="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Міський 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A41A1" w:rsidRPr="00FA41A1" w:rsidRDefault="00FA41A1" w:rsidP="004761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Міський конкурс виконавців творів Т.Г. Шевченка «І твоя, Кобзарю, слава не вмре і не поляже….»</w:t>
            </w:r>
          </w:p>
        </w:tc>
        <w:tc>
          <w:tcPr>
            <w:tcW w:w="13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A41A1" w:rsidRPr="00FA41A1" w:rsidRDefault="00FA41A1" w:rsidP="0047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41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учасників районного етапу конкурсу</w:t>
            </w:r>
          </w:p>
        </w:tc>
      </w:tr>
    </w:tbl>
    <w:p w:rsidR="00FA41A1" w:rsidRDefault="00FA41A1"/>
    <w:sectPr w:rsidR="00FA41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B49"/>
    <w:multiLevelType w:val="hybridMultilevel"/>
    <w:tmpl w:val="613E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41A1"/>
    <w:rsid w:val="0011638E"/>
    <w:rsid w:val="00A300F8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108</cp:lastModifiedBy>
  <cp:revision>2</cp:revision>
  <dcterms:created xsi:type="dcterms:W3CDTF">2021-10-29T05:46:00Z</dcterms:created>
  <dcterms:modified xsi:type="dcterms:W3CDTF">2021-10-29T05:46:00Z</dcterms:modified>
</cp:coreProperties>
</file>